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DE" w:rsidRDefault="00584DDE" w:rsidP="00584DDE">
      <w:pPr>
        <w:rPr>
          <w:sz w:val="28"/>
          <w:szCs w:val="28"/>
        </w:rPr>
      </w:pPr>
      <w:r w:rsidRPr="00A04360">
        <w:rPr>
          <w:b/>
          <w:sz w:val="28"/>
          <w:szCs w:val="28"/>
        </w:rPr>
        <w:t>HỌ VÀ TÊN HS:</w:t>
      </w:r>
      <w:r w:rsidR="00C835EB">
        <w:rPr>
          <w:sz w:val="28"/>
          <w:szCs w:val="28"/>
        </w:rPr>
        <w:t xml:space="preserve"> ……</w:t>
      </w:r>
      <w:r>
        <w:rPr>
          <w:sz w:val="28"/>
          <w:szCs w:val="28"/>
        </w:rPr>
        <w:t>.…………….…………….</w:t>
      </w:r>
    </w:p>
    <w:p w:rsidR="00584DDE" w:rsidRPr="00A04360" w:rsidRDefault="00584DDE" w:rsidP="00584DDE">
      <w:pPr>
        <w:rPr>
          <w:sz w:val="28"/>
          <w:szCs w:val="28"/>
        </w:rPr>
      </w:pPr>
      <w:r w:rsidRPr="00A04360">
        <w:rPr>
          <w:b/>
          <w:sz w:val="28"/>
          <w:szCs w:val="28"/>
        </w:rPr>
        <w:t>LỚP:</w:t>
      </w:r>
      <w:r>
        <w:rPr>
          <w:sz w:val="28"/>
          <w:szCs w:val="28"/>
        </w:rPr>
        <w:t xml:space="preserve"> ……………………………………………………..…………….……………</w:t>
      </w:r>
    </w:p>
    <w:p w:rsidR="00584DDE" w:rsidRDefault="00584DDE" w:rsidP="00584DDE">
      <w:pPr>
        <w:rPr>
          <w:sz w:val="28"/>
          <w:szCs w:val="28"/>
        </w:rPr>
      </w:pPr>
    </w:p>
    <w:p w:rsidR="00584DDE" w:rsidRDefault="00584DDE" w:rsidP="00584DDE">
      <w:pPr>
        <w:rPr>
          <w:b/>
          <w:sz w:val="28"/>
          <w:szCs w:val="28"/>
        </w:rPr>
      </w:pPr>
      <w:r w:rsidRPr="00B66A05">
        <w:rPr>
          <w:b/>
          <w:sz w:val="28"/>
          <w:szCs w:val="28"/>
        </w:rPr>
        <w:t xml:space="preserve">Thời gian: Từ ngày 22/02 đến 27/02/2021 </w:t>
      </w:r>
    </w:p>
    <w:p w:rsidR="00584DDE" w:rsidRDefault="00584DDE" w:rsidP="00584DDE">
      <w:pPr>
        <w:rPr>
          <w:b/>
          <w:sz w:val="28"/>
          <w:szCs w:val="28"/>
        </w:rPr>
      </w:pPr>
      <w:r>
        <w:rPr>
          <w:b/>
          <w:sz w:val="28"/>
          <w:szCs w:val="28"/>
        </w:rPr>
        <w:t>Tuần 23</w:t>
      </w:r>
    </w:p>
    <w:p w:rsidR="00584DDE" w:rsidRDefault="00584DDE" w:rsidP="00584DDE">
      <w:pPr>
        <w:rPr>
          <w:b/>
          <w:sz w:val="28"/>
          <w:szCs w:val="28"/>
        </w:rPr>
      </w:pPr>
      <w:r>
        <w:rPr>
          <w:b/>
          <w:sz w:val="28"/>
          <w:szCs w:val="28"/>
        </w:rPr>
        <w:tab/>
      </w:r>
      <w:r>
        <w:rPr>
          <w:b/>
          <w:sz w:val="28"/>
          <w:szCs w:val="28"/>
        </w:rPr>
        <w:tab/>
      </w:r>
    </w:p>
    <w:p w:rsidR="00584DDE" w:rsidRPr="00584DDE" w:rsidRDefault="00584DDE" w:rsidP="00584DDE">
      <w:pPr>
        <w:jc w:val="center"/>
        <w:rPr>
          <w:b/>
          <w:sz w:val="36"/>
          <w:szCs w:val="28"/>
        </w:rPr>
      </w:pPr>
      <w:r w:rsidRPr="00584DDE">
        <w:rPr>
          <w:b/>
          <w:sz w:val="36"/>
          <w:szCs w:val="28"/>
        </w:rPr>
        <w:t xml:space="preserve">CHỦ ĐỀ: THẦN KINH VÀ GIÁC QUAN </w:t>
      </w:r>
    </w:p>
    <w:p w:rsidR="00584DDE" w:rsidRPr="00584DDE" w:rsidRDefault="00540D4A" w:rsidP="00584DDE">
      <w:pPr>
        <w:jc w:val="center"/>
        <w:rPr>
          <w:b/>
          <w:sz w:val="32"/>
          <w:szCs w:val="28"/>
        </w:rPr>
      </w:pPr>
      <w:r>
        <w:rPr>
          <w:b/>
          <w:sz w:val="32"/>
          <w:szCs w:val="28"/>
        </w:rPr>
        <w:t xml:space="preserve">Bài </w:t>
      </w:r>
      <w:r w:rsidR="00584DDE" w:rsidRPr="00584DDE">
        <w:rPr>
          <w:b/>
          <w:sz w:val="32"/>
          <w:szCs w:val="28"/>
        </w:rPr>
        <w:t>: GIỚI THIỆU CHUNG HỆ THẦN KINH</w:t>
      </w:r>
    </w:p>
    <w:p w:rsidR="00584DDE" w:rsidRPr="00584DDE" w:rsidRDefault="00584DDE" w:rsidP="00584DDE">
      <w:pPr>
        <w:pStyle w:val="ListParagraph"/>
        <w:numPr>
          <w:ilvl w:val="0"/>
          <w:numId w:val="1"/>
        </w:numPr>
        <w:ind w:left="567" w:hanging="207"/>
        <w:jc w:val="left"/>
        <w:rPr>
          <w:b/>
          <w:sz w:val="32"/>
          <w:szCs w:val="28"/>
        </w:rPr>
      </w:pPr>
      <w:r w:rsidRPr="00584DDE">
        <w:rPr>
          <w:b/>
          <w:sz w:val="32"/>
          <w:szCs w:val="28"/>
        </w:rPr>
        <w:t xml:space="preserve"> Noron – đơn vị cấu tạo của hệ thần kinh</w:t>
      </w:r>
    </w:p>
    <w:p w:rsidR="00584DDE" w:rsidRPr="00584DDE" w:rsidRDefault="00584DDE" w:rsidP="00584DDE">
      <w:pPr>
        <w:pStyle w:val="ListParagraph"/>
        <w:numPr>
          <w:ilvl w:val="0"/>
          <w:numId w:val="2"/>
        </w:numPr>
        <w:rPr>
          <w:sz w:val="32"/>
        </w:rPr>
      </w:pPr>
      <w:r w:rsidRPr="00584DDE">
        <w:rPr>
          <w:sz w:val="32"/>
        </w:rPr>
        <w:t>Noron là đơn vị cấu tạo nên hệ thần kinh</w:t>
      </w:r>
    </w:p>
    <w:p w:rsidR="00584DDE" w:rsidRPr="00584DDE" w:rsidRDefault="00584DDE" w:rsidP="00584DDE">
      <w:pPr>
        <w:pStyle w:val="ListParagraph"/>
        <w:numPr>
          <w:ilvl w:val="0"/>
          <w:numId w:val="2"/>
        </w:numPr>
        <w:rPr>
          <w:sz w:val="32"/>
        </w:rPr>
      </w:pPr>
      <w:r w:rsidRPr="00584DDE">
        <w:rPr>
          <w:sz w:val="32"/>
        </w:rPr>
        <w:t>Mỗi noron bao gồn một thân, nhiều sợi nhánh và một sợi trục. Sợi trục thường có bao mielin. Tận cùng sợi trục có các cúc Xinap là nơi tiếp giáp giữa các noron này với noron khác hoặc các cơ quan trả lời.</w:t>
      </w:r>
    </w:p>
    <w:p w:rsidR="00584DDE" w:rsidRPr="00584DDE" w:rsidRDefault="00584DDE" w:rsidP="00584DDE">
      <w:pPr>
        <w:pStyle w:val="ListParagraph"/>
        <w:numPr>
          <w:ilvl w:val="0"/>
          <w:numId w:val="2"/>
        </w:numPr>
        <w:rPr>
          <w:sz w:val="32"/>
        </w:rPr>
      </w:pPr>
      <w:r w:rsidRPr="00584DDE">
        <w:rPr>
          <w:sz w:val="32"/>
        </w:rPr>
        <w:t>Noron có chức năng cảm ứng và dẫn truyền xung thần kinh.</w:t>
      </w:r>
    </w:p>
    <w:p w:rsidR="00584DDE" w:rsidRDefault="00584DDE" w:rsidP="00584DDE">
      <w:pPr>
        <w:pStyle w:val="ListParagraph"/>
        <w:numPr>
          <w:ilvl w:val="0"/>
          <w:numId w:val="1"/>
        </w:numPr>
        <w:ind w:left="709" w:hanging="349"/>
        <w:rPr>
          <w:b/>
          <w:sz w:val="32"/>
        </w:rPr>
      </w:pPr>
      <w:r w:rsidRPr="00584DDE">
        <w:rPr>
          <w:b/>
          <w:sz w:val="32"/>
        </w:rPr>
        <w:t>Các bộ phận của hệ thần kinh</w:t>
      </w:r>
    </w:p>
    <w:p w:rsidR="00584DDE" w:rsidRDefault="00584DDE" w:rsidP="00584DDE">
      <w:pPr>
        <w:pStyle w:val="ListParagraph"/>
        <w:numPr>
          <w:ilvl w:val="0"/>
          <w:numId w:val="3"/>
        </w:numPr>
        <w:rPr>
          <w:b/>
          <w:sz w:val="32"/>
        </w:rPr>
      </w:pPr>
      <w:r>
        <w:rPr>
          <w:b/>
          <w:sz w:val="32"/>
        </w:rPr>
        <w:t>Cấu tạo</w:t>
      </w:r>
    </w:p>
    <w:p w:rsidR="00584DDE" w:rsidRPr="00584DDE" w:rsidRDefault="00584DDE" w:rsidP="00584DDE">
      <w:pPr>
        <w:pStyle w:val="ListParagraph"/>
        <w:numPr>
          <w:ilvl w:val="0"/>
          <w:numId w:val="2"/>
        </w:numPr>
        <w:rPr>
          <w:sz w:val="32"/>
        </w:rPr>
      </w:pPr>
      <w:r w:rsidRPr="00584DDE">
        <w:rPr>
          <w:sz w:val="32"/>
        </w:rPr>
        <w:t xml:space="preserve">Hệ </w:t>
      </w:r>
      <w:r>
        <w:rPr>
          <w:sz w:val="32"/>
        </w:rPr>
        <w:t>thần kinh bao gồm não bộ, tủy sống ( bộ phận trung ương), các dãy th</w:t>
      </w:r>
      <w:r w:rsidR="003063E7">
        <w:rPr>
          <w:sz w:val="32"/>
        </w:rPr>
        <w:t>ần kinh và hạch thần kinh (</w:t>
      </w:r>
      <w:r>
        <w:rPr>
          <w:sz w:val="32"/>
        </w:rPr>
        <w:t>bộ phận ngoại biên)</w:t>
      </w:r>
    </w:p>
    <w:p w:rsidR="00584DDE" w:rsidRDefault="00584DDE" w:rsidP="00584DDE">
      <w:pPr>
        <w:pStyle w:val="ListParagraph"/>
        <w:numPr>
          <w:ilvl w:val="0"/>
          <w:numId w:val="3"/>
        </w:numPr>
        <w:rPr>
          <w:b/>
          <w:sz w:val="32"/>
        </w:rPr>
      </w:pPr>
      <w:r>
        <w:rPr>
          <w:b/>
          <w:sz w:val="32"/>
        </w:rPr>
        <w:t>Chức năng</w:t>
      </w:r>
    </w:p>
    <w:p w:rsidR="003063E7" w:rsidRDefault="003063E7" w:rsidP="003063E7">
      <w:pPr>
        <w:pStyle w:val="ListParagraph"/>
        <w:numPr>
          <w:ilvl w:val="0"/>
          <w:numId w:val="2"/>
        </w:numPr>
        <w:rPr>
          <w:sz w:val="32"/>
        </w:rPr>
      </w:pPr>
      <w:r w:rsidRPr="003063E7">
        <w:rPr>
          <w:sz w:val="32"/>
        </w:rPr>
        <w:t xml:space="preserve">Dựa </w:t>
      </w:r>
      <w:r>
        <w:rPr>
          <w:sz w:val="32"/>
        </w:rPr>
        <w:t>vào chức năng, hệ thần kinh được chia thành hệ thần kinh vận động và hệ thần kinh sinh dưỡng.</w:t>
      </w:r>
    </w:p>
    <w:p w:rsidR="003063E7" w:rsidRDefault="003063E7" w:rsidP="003063E7">
      <w:pPr>
        <w:pStyle w:val="ListParagraph"/>
        <w:rPr>
          <w:sz w:val="32"/>
        </w:rPr>
      </w:pPr>
    </w:p>
    <w:p w:rsidR="003063E7" w:rsidRDefault="003063E7" w:rsidP="003063E7">
      <w:pPr>
        <w:pStyle w:val="ListParagraph"/>
        <w:rPr>
          <w:sz w:val="32"/>
        </w:rPr>
      </w:pPr>
    </w:p>
    <w:p w:rsidR="003063E7" w:rsidRPr="00584DDE" w:rsidRDefault="003063E7" w:rsidP="003063E7">
      <w:pPr>
        <w:jc w:val="center"/>
        <w:rPr>
          <w:b/>
          <w:sz w:val="36"/>
          <w:szCs w:val="28"/>
        </w:rPr>
      </w:pPr>
      <w:r w:rsidRPr="00584DDE">
        <w:rPr>
          <w:b/>
          <w:sz w:val="36"/>
          <w:szCs w:val="28"/>
        </w:rPr>
        <w:t xml:space="preserve">CHỦ ĐỀ: THẦN KINH VÀ GIÁC QUAN </w:t>
      </w:r>
    </w:p>
    <w:p w:rsidR="003063E7" w:rsidRDefault="00D547AC" w:rsidP="003063E7">
      <w:pPr>
        <w:jc w:val="center"/>
        <w:rPr>
          <w:b/>
          <w:sz w:val="32"/>
          <w:szCs w:val="28"/>
        </w:rPr>
      </w:pPr>
      <w:r>
        <w:rPr>
          <w:b/>
          <w:sz w:val="32"/>
          <w:szCs w:val="28"/>
        </w:rPr>
        <w:t xml:space="preserve">Bài </w:t>
      </w:r>
      <w:bookmarkStart w:id="0" w:name="_GoBack"/>
      <w:bookmarkEnd w:id="0"/>
      <w:r w:rsidR="003063E7">
        <w:rPr>
          <w:b/>
          <w:sz w:val="32"/>
          <w:szCs w:val="28"/>
        </w:rPr>
        <w:t>: Thực hành: Tìm hiểu chức năng</w:t>
      </w:r>
    </w:p>
    <w:p w:rsidR="003063E7" w:rsidRPr="00584DDE" w:rsidRDefault="003063E7" w:rsidP="003063E7">
      <w:pPr>
        <w:jc w:val="center"/>
        <w:rPr>
          <w:b/>
          <w:sz w:val="32"/>
          <w:szCs w:val="28"/>
        </w:rPr>
      </w:pPr>
      <w:r>
        <w:rPr>
          <w:b/>
          <w:sz w:val="32"/>
          <w:szCs w:val="28"/>
        </w:rPr>
        <w:t>(Liên quan đến cấu tạo) của tủy sống</w:t>
      </w:r>
    </w:p>
    <w:p w:rsidR="003063E7" w:rsidRDefault="003063E7" w:rsidP="003063E7">
      <w:pPr>
        <w:pStyle w:val="ListParagraph"/>
        <w:rPr>
          <w:sz w:val="32"/>
        </w:rPr>
      </w:pPr>
    </w:p>
    <w:p w:rsidR="003063E7" w:rsidRDefault="003063E7" w:rsidP="003063E7">
      <w:pPr>
        <w:pStyle w:val="ListParagraph"/>
        <w:rPr>
          <w:sz w:val="32"/>
        </w:rPr>
      </w:pPr>
    </w:p>
    <w:p w:rsidR="003063E7" w:rsidRDefault="003063E7" w:rsidP="003063E7">
      <w:pPr>
        <w:pStyle w:val="ListParagraph"/>
        <w:jc w:val="left"/>
      </w:pPr>
      <w:r>
        <w:rPr>
          <w:noProof/>
        </w:rPr>
        <mc:AlternateContent>
          <mc:Choice Requires="wps">
            <w:drawing>
              <wp:anchor distT="45720" distB="45720" distL="114300" distR="114300" simplePos="0" relativeHeight="251661312" behindDoc="0" locked="0" layoutInCell="1" allowOverlap="1" wp14:anchorId="724696F9" wp14:editId="191AB051">
                <wp:simplePos x="0" y="0"/>
                <wp:positionH relativeFrom="column">
                  <wp:posOffset>2392748</wp:posOffset>
                </wp:positionH>
                <wp:positionV relativeFrom="paragraph">
                  <wp:posOffset>709444</wp:posOffset>
                </wp:positionV>
                <wp:extent cx="495935" cy="1404620"/>
                <wp:effectExtent l="0" t="0" r="1841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1404620"/>
                        </a:xfrm>
                        <a:prstGeom prst="rect">
                          <a:avLst/>
                        </a:prstGeom>
                        <a:solidFill>
                          <a:srgbClr val="FFFFFF"/>
                        </a:solidFill>
                        <a:ln w="9525">
                          <a:solidFill>
                            <a:schemeClr val="bg1"/>
                          </a:solidFill>
                          <a:miter lim="800000"/>
                          <a:headEnd/>
                          <a:tailEnd/>
                        </a:ln>
                      </wps:spPr>
                      <wps:txbx>
                        <w:txbxContent>
                          <w:p w:rsidR="003063E7" w:rsidRPr="00057149" w:rsidRDefault="003063E7" w:rsidP="003063E7">
                            <w:pPr>
                              <w:rPr>
                                <w:sz w:val="32"/>
                              </w:rPr>
                            </w:pPr>
                            <w:r w:rsidRPr="00057149">
                              <w:rPr>
                                <w:sz w:val="32"/>
                              </w:rPr>
                              <w:t>Hết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24696F9" id="_x0000_t202" coordsize="21600,21600" o:spt="202" path="m,l,21600r21600,l21600,xe">
                <v:stroke joinstyle="miter"/>
                <v:path gradientshapeok="t" o:connecttype="rect"/>
              </v:shapetype>
              <v:shape id="Text Box 2" o:spid="_x0000_s1026" type="#_x0000_t202" style="position:absolute;left:0;text-align:left;margin-left:188.4pt;margin-top:55.85pt;width:39.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" strokecolor="white [3212]">
                <v:textbox style="mso-fit-shape-to-text:t">
                  <w:txbxContent>
                    <w:p w:rsidR="003063E7" w:rsidRPr="00057149" w:rsidRDefault="003063E7" w:rsidP="003063E7">
                      <w:pPr>
                        <w:rPr>
                          <w:sz w:val="32"/>
                        </w:rPr>
                      </w:pPr>
                      <w:r w:rsidRPr="00057149">
                        <w:rPr>
                          <w:sz w:val="32"/>
                        </w:rPr>
                        <w:t>Hết</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FEACF98" wp14:editId="5E2ACE96">
                <wp:simplePos x="0" y="0"/>
                <wp:positionH relativeFrom="column">
                  <wp:posOffset>3109500</wp:posOffset>
                </wp:positionH>
                <wp:positionV relativeFrom="paragraph">
                  <wp:posOffset>861627</wp:posOffset>
                </wp:positionV>
                <wp:extent cx="2237362" cy="9728"/>
                <wp:effectExtent l="0" t="0" r="29845" b="28575"/>
                <wp:wrapNone/>
                <wp:docPr id="2" name="Straight Connector 2"/>
                <wp:cNvGraphicFramePr/>
                <a:graphic xmlns:a="http://schemas.openxmlformats.org/drawingml/2006/main">
                  <a:graphicData uri="http://schemas.microsoft.com/office/word/2010/wordprocessingShape">
                    <wps:wsp>
                      <wps:cNvCnPr/>
                      <wps:spPr>
                        <a:xfrm>
                          <a:off x="0" y="0"/>
                          <a:ext cx="2237362"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3733DC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4.85pt,67.85pt" to="421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B443E90" wp14:editId="7420EDA1">
                <wp:simplePos x="0" y="0"/>
                <wp:positionH relativeFrom="column">
                  <wp:posOffset>-116732</wp:posOffset>
                </wp:positionH>
                <wp:positionV relativeFrom="paragraph">
                  <wp:posOffset>865275</wp:posOffset>
                </wp:positionV>
                <wp:extent cx="2237362" cy="9728"/>
                <wp:effectExtent l="0" t="0" r="29845" b="28575"/>
                <wp:wrapNone/>
                <wp:docPr id="1" name="Straight Connector 1"/>
                <wp:cNvGraphicFramePr/>
                <a:graphic xmlns:a="http://schemas.openxmlformats.org/drawingml/2006/main">
                  <a:graphicData uri="http://schemas.microsoft.com/office/word/2010/wordprocessingShape">
                    <wps:wsp>
                      <wps:cNvCnPr/>
                      <wps:spPr>
                        <a:xfrm>
                          <a:off x="0" y="0"/>
                          <a:ext cx="2237362"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D6DCD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2pt,68.15pt" to="166.9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" strokecolor="black [3200]" strokeweight=".5pt">
                <v:stroke joinstyle="miter"/>
              </v:line>
            </w:pict>
          </mc:Fallback>
        </mc:AlternateContent>
      </w:r>
    </w:p>
    <w:p w:rsidR="003063E7" w:rsidRPr="003063E7" w:rsidRDefault="003063E7" w:rsidP="003063E7">
      <w:pPr>
        <w:pStyle w:val="ListParagraph"/>
        <w:rPr>
          <w:sz w:val="32"/>
        </w:rPr>
      </w:pPr>
    </w:p>
    <w:sectPr w:rsidR="003063E7" w:rsidRPr="00306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B8B"/>
    <w:multiLevelType w:val="hybridMultilevel"/>
    <w:tmpl w:val="6456BF64"/>
    <w:lvl w:ilvl="0" w:tplc="11E4D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9C71CE1"/>
    <w:multiLevelType w:val="hybridMultilevel"/>
    <w:tmpl w:val="4F72466E"/>
    <w:lvl w:ilvl="0" w:tplc="E61A06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16232"/>
    <w:multiLevelType w:val="hybridMultilevel"/>
    <w:tmpl w:val="AE78BEF2"/>
    <w:lvl w:ilvl="0" w:tplc="C9D0D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03"/>
    <w:rsid w:val="00297003"/>
    <w:rsid w:val="003063E7"/>
    <w:rsid w:val="00475248"/>
    <w:rsid w:val="00540D4A"/>
    <w:rsid w:val="00584DDE"/>
    <w:rsid w:val="00925DEA"/>
    <w:rsid w:val="00C835EB"/>
    <w:rsid w:val="00D5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DE"/>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DE"/>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5</cp:revision>
  <dcterms:created xsi:type="dcterms:W3CDTF">2021-02-18T13:24:00Z</dcterms:created>
  <dcterms:modified xsi:type="dcterms:W3CDTF">2021-02-19T01:04:00Z</dcterms:modified>
</cp:coreProperties>
</file>